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Responsable : ______________________ — Fonds fixe : ______________________ F CFA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Caisse Menue Dépense (Petty Cash)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Bénéficiaire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Motif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Pièce justificative n°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caisse menue dépense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