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Date : ______________________ — Zone / Magasin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Feuille de Comptage d'Inventaire</w:t>
      </w:r>
    </w:p>
    <w:p>
      <w:pPr>
        <w:spacing w:after="160"/>
      </w:pPr>
      <w:r>
        <w:rPr>
          <w:b/>
          <w:sz w:val="21"/>
        </w:rPr>
        <w:t xml:space="preserve">Compté par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Contrôlé par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805"/>
        <w:gridCol w:w="1805"/>
        <w:gridCol w:w="1805"/>
        <w:gridCol w:w="1805"/>
        <w:gridCol w:w="1805"/>
      </w:tblGrid>
      <w:tr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Code article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Désignation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Unité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Quantité comptée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Emplacement</w:t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service comptable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GA-FEUILLED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Feuille de comptage d'inventaire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