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Cotonou, Bénin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Demande de Prix</w:t>
      </w:r>
    </w:p>
    <w:p>
      <w:pPr>
        <w:spacing w:after="160"/>
      </w:pPr>
      <w:r>
        <w:rPr>
          <w:b/>
          <w:sz w:val="21"/>
        </w:rPr>
        <w:t xml:space="preserve">Référence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Date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Fournisseur consulté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Date limite de réponse souhaitée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Désignation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Quantité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Unité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Spécifications / Observations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achats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GA-DEMANDED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Demande de prix / appel d'offres fournisseur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